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0C9E0" w14:textId="76827B03" w:rsidR="00AD61DC" w:rsidRPr="00AD61DC" w:rsidRDefault="00AD61DC" w:rsidP="00AD61DC">
      <w:pPr>
        <w:rPr>
          <w:b/>
          <w:bCs/>
        </w:rPr>
      </w:pPr>
      <w:r w:rsidRPr="00AD61DC">
        <w:rPr>
          <w:b/>
          <w:bCs/>
        </w:rPr>
        <w:t xml:space="preserve">OSP </w:t>
      </w:r>
      <w:r>
        <w:rPr>
          <w:b/>
          <w:bCs/>
        </w:rPr>
        <w:t>Grojec</w:t>
      </w:r>
      <w:r w:rsidRPr="00AD61DC">
        <w:rPr>
          <w:b/>
          <w:bCs/>
        </w:rPr>
        <w:t xml:space="preserve"> z dofinansowaniem w ramach programu „Małopolskie OSP 2025”</w:t>
      </w:r>
    </w:p>
    <w:p w14:paraId="5B7DAFF6" w14:textId="75A711DB" w:rsidR="00AD61DC" w:rsidRPr="00AD61DC" w:rsidRDefault="00AD61DC" w:rsidP="00AD61DC">
      <w:r w:rsidRPr="00AD61DC">
        <w:t xml:space="preserve">Jednostka Ochotniczej Straży Pożarnej w </w:t>
      </w:r>
      <w:r w:rsidR="00525826">
        <w:t>Regulicach</w:t>
      </w:r>
      <w:r w:rsidRPr="00AD61DC">
        <w:t xml:space="preserve"> otrzymała dofinansowanie w wysokości </w:t>
      </w:r>
      <w:r w:rsidR="00525826">
        <w:t xml:space="preserve">8 949,00 </w:t>
      </w:r>
      <w:r w:rsidRPr="00AD61DC">
        <w:t>zł w ramach programu „</w:t>
      </w:r>
      <w:r w:rsidR="00525826">
        <w:t>Sprzęt pralniczo – suszący na doposażenie jednostki OSP</w:t>
      </w:r>
      <w:r w:rsidRPr="00AD61DC">
        <w:t xml:space="preserve">”. Przyznana kwota zostanie przeznaczona na </w:t>
      </w:r>
      <w:r w:rsidR="00525826">
        <w:t>zakup pralki i suszarki przemysłowej na potrzeby  zapewnienia bezpieczeństwa i higieny strażaków.</w:t>
      </w:r>
    </w:p>
    <w:p w14:paraId="7FD464F4" w14:textId="2459D59F" w:rsidR="00AD61DC" w:rsidRPr="00AD61DC" w:rsidRDefault="00AD61DC" w:rsidP="00AD61DC">
      <w:r w:rsidRPr="00AD61DC">
        <w:rPr>
          <w:noProof/>
        </w:rPr>
        <mc:AlternateContent>
          <mc:Choice Requires="wps">
            <w:drawing>
              <wp:inline distT="0" distB="0" distL="0" distR="0" wp14:anchorId="0DD39FA9" wp14:editId="0EA46CAA">
                <wp:extent cx="304800" cy="304800"/>
                <wp:effectExtent l="0" t="0" r="0" b="0"/>
                <wp:docPr id="1685800987" name="Prostokąt 2" descr="Małopolskie OSP 20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DD2BB8" id="Prostokąt 2" o:spid="_x0000_s1026" alt="Małopolskie OSP 202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564E817" wp14:editId="2B287E18">
            <wp:extent cx="2486025" cy="1292733"/>
            <wp:effectExtent l="0" t="0" r="0" b="0"/>
            <wp:docPr id="839194352" name="Obraz 3" descr="logo Małopols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 Małopolsk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708" cy="129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89C88" w14:textId="1FADC881" w:rsidR="00AD61DC" w:rsidRDefault="00AD61DC" w:rsidP="00AD61DC">
      <w:r w:rsidRPr="00AD61DC">
        <w:t xml:space="preserve">Realizacja </w:t>
      </w:r>
      <w:r w:rsidR="00525826">
        <w:t>projektu</w:t>
      </w:r>
      <w:r w:rsidRPr="00AD61DC">
        <w:t xml:space="preserve"> musi zostać zakończon</w:t>
      </w:r>
      <w:r w:rsidR="00525826">
        <w:t>a</w:t>
      </w:r>
      <w:r w:rsidRPr="00AD61DC">
        <w:t xml:space="preserve"> najpóźniej do 31 grudnia 2025 r. </w:t>
      </w:r>
    </w:p>
    <w:p w14:paraId="63A382D2" w14:textId="6A4DB376" w:rsidR="00AD61DC" w:rsidRPr="00AD61DC" w:rsidRDefault="00525826" w:rsidP="00AD61DC">
      <w:pPr>
        <w:spacing w:after="0" w:line="240" w:lineRule="auto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Planowany </w:t>
      </w:r>
      <w:r w:rsidR="00AD61DC" w:rsidRPr="00AD61DC">
        <w:rPr>
          <w:rFonts w:cstheme="minorHAnsi"/>
          <w:color w:val="000000"/>
        </w:rPr>
        <w:t xml:space="preserve">Koszt zadania: </w:t>
      </w:r>
      <w:r>
        <w:rPr>
          <w:rFonts w:cstheme="minorHAnsi"/>
          <w:color w:val="000000"/>
        </w:rPr>
        <w:t>17 899,</w:t>
      </w:r>
      <w:r w:rsidR="00AD61DC" w:rsidRPr="00AD61DC">
        <w:rPr>
          <w:rFonts w:cstheme="minorHAnsi"/>
          <w:color w:val="000000"/>
        </w:rPr>
        <w:t>00 zł</w:t>
      </w:r>
    </w:p>
    <w:p w14:paraId="12DEA036" w14:textId="4B1D1434" w:rsidR="00AD61DC" w:rsidRPr="00AD61DC" w:rsidRDefault="00AD61DC" w:rsidP="00AD61DC">
      <w:pPr>
        <w:spacing w:after="0" w:line="240" w:lineRule="auto"/>
        <w:rPr>
          <w:rFonts w:cstheme="minorHAnsi"/>
          <w:color w:val="000000"/>
        </w:rPr>
      </w:pPr>
      <w:r w:rsidRPr="00AD61DC">
        <w:rPr>
          <w:rFonts w:cstheme="minorHAnsi"/>
          <w:color w:val="000000"/>
        </w:rPr>
        <w:t xml:space="preserve">Dotacja UMWM Kraków: </w:t>
      </w:r>
      <w:r w:rsidR="00525826">
        <w:rPr>
          <w:rFonts w:cstheme="minorHAnsi"/>
          <w:color w:val="000000"/>
        </w:rPr>
        <w:t>8 949</w:t>
      </w:r>
      <w:r w:rsidRPr="00AD61DC">
        <w:rPr>
          <w:rFonts w:cstheme="minorHAnsi"/>
          <w:color w:val="000000"/>
        </w:rPr>
        <w:t>,00 zł</w:t>
      </w:r>
    </w:p>
    <w:p w14:paraId="01B4FD01" w14:textId="7E1F9B15" w:rsidR="00AD61DC" w:rsidRPr="00AD61DC" w:rsidRDefault="00AD61DC" w:rsidP="00AD61DC">
      <w:pPr>
        <w:spacing w:after="0" w:line="240" w:lineRule="auto"/>
        <w:jc w:val="both"/>
        <w:rPr>
          <w:rFonts w:cstheme="minorHAnsi"/>
          <w:color w:val="000000"/>
        </w:rPr>
      </w:pPr>
      <w:r w:rsidRPr="00AD61DC">
        <w:rPr>
          <w:rFonts w:cstheme="minorHAnsi"/>
          <w:color w:val="000000"/>
        </w:rPr>
        <w:t xml:space="preserve">Wkład własny Gminy: </w:t>
      </w:r>
      <w:r w:rsidR="00525826">
        <w:rPr>
          <w:rFonts w:cstheme="minorHAnsi"/>
          <w:color w:val="000000"/>
        </w:rPr>
        <w:t>8 950,00</w:t>
      </w:r>
      <w:r w:rsidRPr="00AD61DC">
        <w:rPr>
          <w:rFonts w:cstheme="minorHAnsi"/>
          <w:color w:val="000000"/>
        </w:rPr>
        <w:t xml:space="preserve"> zł</w:t>
      </w:r>
    </w:p>
    <w:p w14:paraId="366F3726" w14:textId="77777777" w:rsidR="00AD61DC" w:rsidRPr="00AD61DC" w:rsidRDefault="00AD61DC" w:rsidP="00AD61DC"/>
    <w:p w14:paraId="4EECF806" w14:textId="77777777" w:rsidR="00727B04" w:rsidRDefault="00727B04"/>
    <w:sectPr w:rsidR="00727B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47"/>
    <w:rsid w:val="001A5076"/>
    <w:rsid w:val="00525826"/>
    <w:rsid w:val="00727B04"/>
    <w:rsid w:val="00AD61DC"/>
    <w:rsid w:val="00C22068"/>
    <w:rsid w:val="00D907F9"/>
    <w:rsid w:val="00DB0855"/>
    <w:rsid w:val="00F2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CE9D"/>
  <w15:chartTrackingRefBased/>
  <w15:docId w15:val="{4BF0DDFC-E48B-44DC-A52F-1F266FE64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26C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26C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26C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26C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26C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26C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26C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26C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26C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26C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26C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26C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26C4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26C4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26C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26C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26C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26C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26C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26C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26C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26C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26C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26C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26C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26C4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26C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26C4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26C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490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Miejski w Alwerni Alwernia</dc:creator>
  <cp:keywords/>
  <dc:description/>
  <cp:lastModifiedBy>Urząd Miejski w Alwerni Alwernia</cp:lastModifiedBy>
  <cp:revision>3</cp:revision>
  <dcterms:created xsi:type="dcterms:W3CDTF">2025-08-28T08:38:00Z</dcterms:created>
  <dcterms:modified xsi:type="dcterms:W3CDTF">2025-09-04T10:57:00Z</dcterms:modified>
</cp:coreProperties>
</file>